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28A2" w:rsidRDefault="00596EE9">
      <w:pPr>
        <w:rPr>
          <w:b/>
          <w:bCs/>
          <w:sz w:val="36"/>
          <w:szCs w:val="36"/>
        </w:rPr>
      </w:pPr>
      <w:r w:rsidRPr="003C34B9">
        <w:rPr>
          <w:b/>
          <w:bCs/>
          <w:sz w:val="36"/>
          <w:szCs w:val="36"/>
        </w:rPr>
        <w:t xml:space="preserve">Réunion du </w:t>
      </w:r>
      <w:r w:rsidR="008037D6">
        <w:rPr>
          <w:b/>
          <w:bCs/>
          <w:sz w:val="36"/>
          <w:szCs w:val="36"/>
        </w:rPr>
        <w:t>15</w:t>
      </w:r>
      <w:r w:rsidRPr="003C34B9">
        <w:rPr>
          <w:b/>
          <w:bCs/>
          <w:sz w:val="36"/>
          <w:szCs w:val="36"/>
        </w:rPr>
        <w:t>/1</w:t>
      </w:r>
      <w:r w:rsidR="008037D6">
        <w:rPr>
          <w:b/>
          <w:bCs/>
          <w:sz w:val="36"/>
          <w:szCs w:val="36"/>
        </w:rPr>
        <w:t>2</w:t>
      </w:r>
      <w:r w:rsidRPr="003C34B9">
        <w:rPr>
          <w:b/>
          <w:bCs/>
          <w:sz w:val="36"/>
          <w:szCs w:val="36"/>
        </w:rPr>
        <w:t>/20</w:t>
      </w:r>
      <w:r w:rsidR="008037D6">
        <w:rPr>
          <w:b/>
          <w:bCs/>
          <w:sz w:val="36"/>
          <w:szCs w:val="36"/>
        </w:rPr>
        <w:t>22</w:t>
      </w:r>
    </w:p>
    <w:p w:rsidR="008037D6" w:rsidRPr="008037D6" w:rsidRDefault="008037D6">
      <w:pPr>
        <w:rPr>
          <w:b/>
          <w:bCs/>
          <w:sz w:val="28"/>
          <w:szCs w:val="28"/>
        </w:rPr>
      </w:pPr>
      <w:r w:rsidRPr="008037D6">
        <w:rPr>
          <w:b/>
          <w:bCs/>
          <w:sz w:val="28"/>
          <w:szCs w:val="28"/>
        </w:rPr>
        <w:t>Lieu : Académie François BOURDON – Le Creusot</w:t>
      </w:r>
    </w:p>
    <w:p w:rsidR="008037D6" w:rsidRPr="008037D6" w:rsidRDefault="00596EE9">
      <w:pPr>
        <w:rPr>
          <w:b/>
          <w:bCs/>
          <w:sz w:val="28"/>
          <w:szCs w:val="28"/>
        </w:rPr>
      </w:pPr>
      <w:r w:rsidRPr="008037D6">
        <w:rPr>
          <w:b/>
          <w:bCs/>
          <w:sz w:val="28"/>
          <w:szCs w:val="28"/>
        </w:rPr>
        <w:t xml:space="preserve">Participants : </w:t>
      </w:r>
    </w:p>
    <w:p w:rsidR="00596EE9" w:rsidRDefault="008037D6" w:rsidP="008037D6">
      <w:pPr>
        <w:pStyle w:val="Paragraphedeliste"/>
        <w:numPr>
          <w:ilvl w:val="0"/>
          <w:numId w:val="7"/>
        </w:numPr>
      </w:pPr>
      <w:r>
        <w:t xml:space="preserve">UTB : </w:t>
      </w:r>
      <w:r w:rsidR="00596EE9">
        <w:t>Y</w:t>
      </w:r>
      <w:r>
        <w:t>ves FOURNIER</w:t>
      </w:r>
      <w:r w:rsidR="00596EE9">
        <w:t xml:space="preserve"> – </w:t>
      </w:r>
      <w:r>
        <w:t>Jean-Louis VENOT</w:t>
      </w:r>
    </w:p>
    <w:p w:rsidR="008037D6" w:rsidRDefault="008037D6" w:rsidP="008037D6">
      <w:pPr>
        <w:pStyle w:val="Paragraphedeliste"/>
        <w:numPr>
          <w:ilvl w:val="0"/>
          <w:numId w:val="7"/>
        </w:numPr>
      </w:pPr>
      <w:r>
        <w:t>AFB : Fabien FLORES – Jean-Luc GISCLOND</w:t>
      </w:r>
    </w:p>
    <w:p w:rsidR="00596EE9" w:rsidRPr="00794126" w:rsidRDefault="00596EE9">
      <w:pPr>
        <w:rPr>
          <w:b/>
          <w:bCs/>
          <w:sz w:val="28"/>
          <w:szCs w:val="28"/>
        </w:rPr>
      </w:pPr>
      <w:r w:rsidRPr="00794126">
        <w:rPr>
          <w:b/>
          <w:bCs/>
          <w:sz w:val="28"/>
          <w:szCs w:val="28"/>
        </w:rPr>
        <w:t>Objet :</w:t>
      </w:r>
      <w:r w:rsidR="008037D6">
        <w:rPr>
          <w:b/>
          <w:bCs/>
          <w:sz w:val="28"/>
          <w:szCs w:val="28"/>
        </w:rPr>
        <w:t xml:space="preserve"> Rencontre avec le nouveau Directeur de l’AFB</w:t>
      </w:r>
    </w:p>
    <w:p w:rsidR="00596EE9" w:rsidRDefault="00794126" w:rsidP="00794126">
      <w:pPr>
        <w:jc w:val="center"/>
        <w:rPr>
          <w:b/>
          <w:bCs/>
          <w:sz w:val="28"/>
          <w:szCs w:val="28"/>
        </w:rPr>
      </w:pPr>
      <w:r w:rsidRPr="00794126">
        <w:rPr>
          <w:b/>
          <w:bCs/>
          <w:sz w:val="28"/>
          <w:szCs w:val="28"/>
        </w:rPr>
        <w:t>---------------------------------------------------------------------------------------</w:t>
      </w:r>
    </w:p>
    <w:p w:rsidR="00C92CE5" w:rsidRPr="00794126" w:rsidRDefault="00C92CE5" w:rsidP="00794126">
      <w:pPr>
        <w:jc w:val="center"/>
        <w:rPr>
          <w:b/>
          <w:bCs/>
          <w:sz w:val="28"/>
          <w:szCs w:val="28"/>
        </w:rPr>
      </w:pPr>
    </w:p>
    <w:p w:rsidR="008037D6" w:rsidRDefault="008037D6" w:rsidP="001C6D02">
      <w:pPr>
        <w:jc w:val="both"/>
      </w:pPr>
      <w:r>
        <w:t>Suite au départ d’Yvan KHARABA de la Direction de l’Académie François BOURDON, l’objet de cette réunion était de nouer des contacts avec son nouveau Directeur, Fabien FLORES. Celui-ci était accompagné de Jean-Luc GISCLOND (ancien Directeur de l’IUT).</w:t>
      </w:r>
    </w:p>
    <w:p w:rsidR="00114A1F" w:rsidRDefault="008037D6" w:rsidP="001C6D02">
      <w:pPr>
        <w:jc w:val="both"/>
      </w:pPr>
      <w:r>
        <w:t xml:space="preserve">Les divers points suivants ont en outre été abordés. </w:t>
      </w:r>
    </w:p>
    <w:p w:rsidR="00C92CE5" w:rsidRPr="008037D6" w:rsidRDefault="00C92CE5" w:rsidP="001C6D02">
      <w:pPr>
        <w:jc w:val="both"/>
      </w:pPr>
    </w:p>
    <w:p w:rsidR="00596EE9" w:rsidRPr="00794126" w:rsidRDefault="008037D6" w:rsidP="001C6D0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Fiche Wikipédia « Histoire industrielle des Schneider</w:t>
      </w:r>
      <w:r w:rsidR="009C36F4">
        <w:rPr>
          <w:b/>
          <w:bCs/>
          <w:sz w:val="28"/>
          <w:szCs w:val="28"/>
        </w:rPr>
        <w:t> »</w:t>
      </w:r>
    </w:p>
    <w:p w:rsidR="009C36F4" w:rsidRDefault="009C36F4" w:rsidP="001C6D02">
      <w:pPr>
        <w:jc w:val="both"/>
      </w:pPr>
      <w:r>
        <w:t>J.</w:t>
      </w:r>
      <w:proofErr w:type="gramStart"/>
      <w:r>
        <w:t>L</w:t>
      </w:r>
      <w:r w:rsidRPr="009C36F4">
        <w:t>.GISCLOND</w:t>
      </w:r>
      <w:proofErr w:type="gramEnd"/>
      <w:r w:rsidRPr="009C36F4">
        <w:t xml:space="preserve"> nous </w:t>
      </w:r>
      <w:r>
        <w:t>remet les commentaires de l’AFB sur cette fiche.</w:t>
      </w:r>
    </w:p>
    <w:p w:rsidR="009C36F4" w:rsidRDefault="009C36F4" w:rsidP="001C6D02">
      <w:pPr>
        <w:jc w:val="both"/>
      </w:pPr>
      <w:proofErr w:type="gramStart"/>
      <w:r>
        <w:t>Y.FOURNIER</w:t>
      </w:r>
      <w:proofErr w:type="gramEnd"/>
      <w:r>
        <w:t xml:space="preserve"> suggère que l’AFB participe activement à </w:t>
      </w:r>
      <w:r w:rsidR="001C6D02">
        <w:t>s</w:t>
      </w:r>
      <w:r>
        <w:t xml:space="preserve">a mise à jour, en agissant directement dans </w:t>
      </w:r>
      <w:r w:rsidR="001C6D02">
        <w:t>la fiche (une aide à l’utilisation de Wikipédia</w:t>
      </w:r>
      <w:r>
        <w:t xml:space="preserve"> </w:t>
      </w:r>
      <w:r w:rsidR="001C6D02">
        <w:t>pourrait être donnée si nécessaire par l’UTB).</w:t>
      </w:r>
    </w:p>
    <w:p w:rsidR="00C92CE5" w:rsidRDefault="00C92CE5" w:rsidP="001C6D02">
      <w:pPr>
        <w:jc w:val="both"/>
      </w:pPr>
    </w:p>
    <w:p w:rsidR="00596EE9" w:rsidRPr="00794126" w:rsidRDefault="009C36F4" w:rsidP="001C6D0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Livre </w:t>
      </w:r>
      <w:proofErr w:type="spellStart"/>
      <w:proofErr w:type="gramStart"/>
      <w:r>
        <w:rPr>
          <w:b/>
          <w:bCs/>
          <w:sz w:val="28"/>
          <w:szCs w:val="28"/>
        </w:rPr>
        <w:t>L.Gandrey</w:t>
      </w:r>
      <w:proofErr w:type="spellEnd"/>
      <w:proofErr w:type="gramEnd"/>
    </w:p>
    <w:p w:rsidR="001C6D02" w:rsidRDefault="001C6D02" w:rsidP="0054685D">
      <w:pPr>
        <w:pStyle w:val="Titre1"/>
        <w:shd w:val="clear" w:color="auto" w:fill="FFFFFF"/>
        <w:spacing w:before="0" w:after="160"/>
        <w:jc w:val="both"/>
        <w:rPr>
          <w:rFonts w:ascii="Calibri" w:eastAsia="Times New Roman" w:hAnsi="Calibri" w:cs="Calibri"/>
          <w:color w:val="auto"/>
          <w:kern w:val="36"/>
          <w:sz w:val="22"/>
          <w:szCs w:val="22"/>
          <w:lang w:eastAsia="fr-FR"/>
        </w:rPr>
      </w:pPr>
      <w:r w:rsidRPr="001C6D02">
        <w:rPr>
          <w:rFonts w:ascii="Calibri" w:hAnsi="Calibri" w:cs="Calibri"/>
          <w:color w:val="auto"/>
          <w:sz w:val="22"/>
          <w:szCs w:val="22"/>
        </w:rPr>
        <w:t xml:space="preserve">Le livre de </w:t>
      </w:r>
      <w:proofErr w:type="gramStart"/>
      <w:r w:rsidRPr="001C6D02">
        <w:rPr>
          <w:rFonts w:ascii="Calibri" w:hAnsi="Calibri" w:cs="Calibri"/>
          <w:color w:val="auto"/>
          <w:sz w:val="22"/>
          <w:szCs w:val="22"/>
        </w:rPr>
        <w:t>L.GANDREY</w:t>
      </w:r>
      <w:proofErr w:type="gramEnd"/>
      <w:r w:rsidRPr="001C6D02">
        <w:rPr>
          <w:rFonts w:ascii="Calibri" w:hAnsi="Calibri" w:cs="Calibri"/>
          <w:color w:val="auto"/>
          <w:sz w:val="22"/>
          <w:szCs w:val="22"/>
        </w:rPr>
        <w:t xml:space="preserve"> et J.C.MALLARD «</w:t>
      </w:r>
      <w:r w:rsidRPr="001C6D02">
        <w:rPr>
          <w:rFonts w:ascii="Calibri" w:eastAsia="Times New Roman" w:hAnsi="Calibri" w:cs="Calibri"/>
          <w:color w:val="auto"/>
          <w:kern w:val="36"/>
          <w:sz w:val="22"/>
          <w:szCs w:val="22"/>
          <w:lang w:eastAsia="fr-FR"/>
        </w:rPr>
        <w:t>Chalon sur Saône - Le Canal du Centre et l'essor des industries mécaniques de la fin du XVIIIème siècle à 1984</w:t>
      </w:r>
      <w:r w:rsidRPr="001C6D02">
        <w:rPr>
          <w:rFonts w:ascii="Calibri" w:eastAsia="Times New Roman" w:hAnsi="Calibri" w:cs="Calibri"/>
          <w:color w:val="auto"/>
          <w:kern w:val="36"/>
          <w:sz w:val="22"/>
          <w:szCs w:val="22"/>
          <w:lang w:eastAsia="fr-FR"/>
        </w:rPr>
        <w:t> » est épuisé à la bibliothèque de l’UTB.</w:t>
      </w:r>
    </w:p>
    <w:p w:rsidR="001C6D02" w:rsidRDefault="001C6D02" w:rsidP="001C6D02">
      <w:pPr>
        <w:rPr>
          <w:lang w:eastAsia="fr-FR"/>
        </w:rPr>
      </w:pPr>
      <w:r>
        <w:rPr>
          <w:lang w:eastAsia="fr-FR"/>
        </w:rPr>
        <w:t xml:space="preserve">AFB nous </w:t>
      </w:r>
      <w:r w:rsidR="0054685D">
        <w:rPr>
          <w:lang w:eastAsia="fr-FR"/>
        </w:rPr>
        <w:t>indiquera</w:t>
      </w:r>
      <w:r>
        <w:rPr>
          <w:lang w:eastAsia="fr-FR"/>
        </w:rPr>
        <w:t xml:space="preserve"> si un stock existe à</w:t>
      </w:r>
      <w:r w:rsidR="0054685D">
        <w:rPr>
          <w:lang w:eastAsia="fr-FR"/>
        </w:rPr>
        <w:t xml:space="preserve"> l’Académie.</w:t>
      </w:r>
      <w:r>
        <w:rPr>
          <w:lang w:eastAsia="fr-FR"/>
        </w:rPr>
        <w:t xml:space="preserve"> </w:t>
      </w:r>
    </w:p>
    <w:p w:rsidR="00C92CE5" w:rsidRPr="001C6D02" w:rsidRDefault="00C92CE5" w:rsidP="001C6D02">
      <w:pPr>
        <w:rPr>
          <w:lang w:eastAsia="fr-FR"/>
        </w:rPr>
      </w:pPr>
    </w:p>
    <w:p w:rsidR="00AE2BB2" w:rsidRPr="00794126" w:rsidRDefault="001C6D02" w:rsidP="001C6D02">
      <w:pPr>
        <w:jc w:val="both"/>
        <w:rPr>
          <w:b/>
          <w:bCs/>
          <w:sz w:val="28"/>
          <w:szCs w:val="28"/>
        </w:rPr>
      </w:pPr>
      <w:r>
        <w:t> </w:t>
      </w:r>
      <w:r w:rsidR="009C36F4">
        <w:rPr>
          <w:b/>
          <w:bCs/>
          <w:sz w:val="28"/>
          <w:szCs w:val="28"/>
        </w:rPr>
        <w:t>Fiche Wikipédia sur AFB</w:t>
      </w:r>
    </w:p>
    <w:p w:rsidR="00114A1F" w:rsidRDefault="0054685D" w:rsidP="001C6D02">
      <w:pPr>
        <w:jc w:val="both"/>
      </w:pPr>
      <w:r>
        <w:t xml:space="preserve">Une fiche Wikipédia sur l’AFB a été débutée par </w:t>
      </w:r>
      <w:proofErr w:type="gramStart"/>
      <w:r>
        <w:t>Y.FOURNIER</w:t>
      </w:r>
      <w:proofErr w:type="gramEnd"/>
      <w:r>
        <w:t xml:space="preserve"> (cette fiche ne peut pas être émise par l’Académie elle-même).</w:t>
      </w:r>
    </w:p>
    <w:p w:rsidR="0054685D" w:rsidRDefault="0054685D" w:rsidP="001C6D02">
      <w:pPr>
        <w:jc w:val="both"/>
      </w:pPr>
      <w:r>
        <w:t>Des sources secondaires existent-elles, qui pourraient être citées ?</w:t>
      </w:r>
    </w:p>
    <w:p w:rsidR="00C92CE5" w:rsidRPr="0054685D" w:rsidRDefault="00C92CE5" w:rsidP="001C6D02">
      <w:pPr>
        <w:jc w:val="both"/>
      </w:pPr>
    </w:p>
    <w:p w:rsidR="002C2965" w:rsidRPr="00794126" w:rsidRDefault="009C36F4" w:rsidP="001C6D0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Conférences UTB sur le Creusot</w:t>
      </w:r>
      <w:r w:rsidR="00AB032E">
        <w:rPr>
          <w:b/>
          <w:bCs/>
          <w:sz w:val="28"/>
          <w:szCs w:val="28"/>
        </w:rPr>
        <w:t xml:space="preserve"> et Chalon</w:t>
      </w:r>
    </w:p>
    <w:p w:rsidR="002C2965" w:rsidRDefault="0054685D" w:rsidP="001C6D02">
      <w:pPr>
        <w:jc w:val="both"/>
      </w:pPr>
      <w:r>
        <w:t>De nombreux adhérents de l’UTB sont demandeurs de conférences sur l’histoire industrielle du Creusot et de Chalon.</w:t>
      </w:r>
    </w:p>
    <w:p w:rsidR="0054685D" w:rsidRDefault="0054685D" w:rsidP="001C6D02">
      <w:pPr>
        <w:jc w:val="both"/>
      </w:pPr>
      <w:r>
        <w:t xml:space="preserve">Dans ce cadre, l’UTB serait intéressé par un contact avec Jean-Philippe PASSAQUI. </w:t>
      </w:r>
    </w:p>
    <w:p w:rsidR="00C92CE5" w:rsidRPr="0054685D" w:rsidRDefault="00C92CE5" w:rsidP="001C6D02">
      <w:pPr>
        <w:jc w:val="both"/>
      </w:pPr>
    </w:p>
    <w:p w:rsidR="00D44020" w:rsidRDefault="00AB032E" w:rsidP="001C6D0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Famille</w:t>
      </w:r>
      <w:r w:rsidR="009C36F4">
        <w:rPr>
          <w:b/>
          <w:bCs/>
          <w:sz w:val="28"/>
          <w:szCs w:val="28"/>
        </w:rPr>
        <w:t xml:space="preserve"> Schneider</w:t>
      </w:r>
    </w:p>
    <w:p w:rsidR="00D44020" w:rsidRDefault="0054685D" w:rsidP="001C6D02">
      <w:pPr>
        <w:jc w:val="both"/>
      </w:pPr>
      <w:r>
        <w:t>Dominique SCHNEIDER a déposé ses archives familiales à l’AFB, et celles-ci sont en cours de classement et d’organisation.</w:t>
      </w:r>
    </w:p>
    <w:p w:rsidR="009579D4" w:rsidRDefault="00AB032E" w:rsidP="001C6D02">
      <w:pPr>
        <w:jc w:val="both"/>
      </w:pPr>
      <w:r>
        <w:t>En outre, u</w:t>
      </w:r>
      <w:r w:rsidR="0054685D">
        <w:t>ne conférence est en préparation par l’AFB, sur les liens entre</w:t>
      </w:r>
      <w:r w:rsidR="009579D4">
        <w:t xml:space="preserve"> la famille SCHNEIDER et Paul LANDOWSKI (sculpteur, entre autres, de la statue du Corcovado à Rio, et de bustes et statues des Schneider).</w:t>
      </w:r>
    </w:p>
    <w:p w:rsidR="0054685D" w:rsidRDefault="009579D4" w:rsidP="001C6D02">
      <w:pPr>
        <w:jc w:val="both"/>
      </w:pPr>
      <w:r>
        <w:t xml:space="preserve">Cette conférence est prévue se tenir au Printemps 2023 (AFB y invitera l’UTB). </w:t>
      </w:r>
    </w:p>
    <w:p w:rsidR="00C92CE5" w:rsidRPr="0054685D" w:rsidRDefault="00C92CE5" w:rsidP="001C6D02">
      <w:pPr>
        <w:jc w:val="both"/>
      </w:pPr>
    </w:p>
    <w:p w:rsidR="00BD52A8" w:rsidRPr="00794126" w:rsidRDefault="009C36F4" w:rsidP="001C6D0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Fonds Carnot</w:t>
      </w:r>
    </w:p>
    <w:p w:rsidR="009579D4" w:rsidRDefault="009579D4" w:rsidP="009579D4">
      <w:pPr>
        <w:jc w:val="both"/>
        <w:rPr>
          <w:rFonts w:cstheme="minorHAnsi"/>
        </w:rPr>
      </w:pPr>
      <w:r>
        <w:rPr>
          <w:rFonts w:cstheme="minorHAnsi"/>
        </w:rPr>
        <w:t>Des manifestations sont prévues à Nolay (lieu de naissance de Lazare CARNOT) en Septembre 2023.</w:t>
      </w:r>
    </w:p>
    <w:p w:rsidR="005F436D" w:rsidRDefault="009579D4" w:rsidP="009579D4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Y.FOURNIER</w:t>
      </w:r>
      <w:proofErr w:type="gramEnd"/>
      <w:r>
        <w:rPr>
          <w:rFonts w:cstheme="minorHAnsi"/>
        </w:rPr>
        <w:t xml:space="preserve"> y donnera la conférence inaugurale. </w:t>
      </w:r>
    </w:p>
    <w:p w:rsidR="00C92CE5" w:rsidRPr="009579D4" w:rsidRDefault="00C92CE5" w:rsidP="009579D4">
      <w:pPr>
        <w:jc w:val="both"/>
        <w:rPr>
          <w:rFonts w:cstheme="minorHAnsi"/>
        </w:rPr>
      </w:pPr>
    </w:p>
    <w:p w:rsidR="005F436D" w:rsidRDefault="009C36F4" w:rsidP="001C6D02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Livre Denis </w:t>
      </w:r>
      <w:proofErr w:type="spellStart"/>
      <w:r>
        <w:rPr>
          <w:rFonts w:cstheme="minorHAnsi"/>
          <w:b/>
          <w:bCs/>
          <w:sz w:val="28"/>
          <w:szCs w:val="28"/>
        </w:rPr>
        <w:t>Woronoff</w:t>
      </w:r>
      <w:proofErr w:type="spellEnd"/>
    </w:p>
    <w:p w:rsidR="009C36F4" w:rsidRDefault="009579D4" w:rsidP="001C6D02">
      <w:pPr>
        <w:jc w:val="both"/>
        <w:rPr>
          <w:rFonts w:cstheme="minorHAnsi"/>
        </w:rPr>
      </w:pPr>
      <w:r>
        <w:rPr>
          <w:rFonts w:cstheme="minorHAnsi"/>
        </w:rPr>
        <w:t xml:space="preserve">Le livre de Denis WORONOFF « L’industrie sidérurgique en France pendant la Révolution et l’Empire » n’est plus disponible, et </w:t>
      </w:r>
      <w:r w:rsidR="00F511B3">
        <w:rPr>
          <w:rFonts w:cstheme="minorHAnsi"/>
        </w:rPr>
        <w:t>serait très instructif sur l’histoire du Creusot avant les SCHNEIDER.</w:t>
      </w:r>
    </w:p>
    <w:p w:rsidR="00F511B3" w:rsidRDefault="00F511B3" w:rsidP="001C6D02">
      <w:pPr>
        <w:jc w:val="both"/>
        <w:rPr>
          <w:rFonts w:cstheme="minorHAnsi"/>
        </w:rPr>
      </w:pPr>
      <w:r>
        <w:rPr>
          <w:rFonts w:cstheme="minorHAnsi"/>
        </w:rPr>
        <w:t>L’AFB nous informe que celui-ci est disponible à l’Académie pour consultation.</w:t>
      </w:r>
    </w:p>
    <w:p w:rsidR="00F511B3" w:rsidRDefault="00F511B3" w:rsidP="001C6D02">
      <w:pPr>
        <w:jc w:val="both"/>
        <w:rPr>
          <w:rFonts w:cstheme="minorHAnsi"/>
        </w:rPr>
      </w:pPr>
      <w:r>
        <w:rPr>
          <w:rFonts w:cstheme="minorHAnsi"/>
        </w:rPr>
        <w:t>Ce livre serait également intéressant pour les conférences UTB de la saison 2023-2024, dont un des thèmes sera la Révolution.</w:t>
      </w:r>
    </w:p>
    <w:p w:rsidR="00C92CE5" w:rsidRPr="009579D4" w:rsidRDefault="00C92CE5" w:rsidP="001C6D02">
      <w:pPr>
        <w:jc w:val="both"/>
        <w:rPr>
          <w:rFonts w:cstheme="minorHAnsi"/>
        </w:rPr>
      </w:pPr>
    </w:p>
    <w:p w:rsidR="009C36F4" w:rsidRPr="005F436D" w:rsidRDefault="009C36F4" w:rsidP="001C6D02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Bulletins AFB en </w:t>
      </w:r>
      <w:proofErr w:type="spellStart"/>
      <w:r>
        <w:rPr>
          <w:rFonts w:cstheme="minorHAnsi"/>
          <w:b/>
          <w:bCs/>
          <w:sz w:val="28"/>
          <w:szCs w:val="28"/>
        </w:rPr>
        <w:t>pdf</w:t>
      </w:r>
      <w:proofErr w:type="spellEnd"/>
    </w:p>
    <w:p w:rsidR="005F436D" w:rsidRDefault="00F511B3" w:rsidP="00F511B3">
      <w:pPr>
        <w:rPr>
          <w:rFonts w:cstheme="minorHAnsi"/>
        </w:rPr>
      </w:pPr>
      <w:r>
        <w:rPr>
          <w:rFonts w:cstheme="minorHAnsi"/>
        </w:rPr>
        <w:t xml:space="preserve">Les bulletins annuels de l’AFB sont disponibles à l’UTB (en format </w:t>
      </w:r>
      <w:proofErr w:type="spellStart"/>
      <w:r>
        <w:rPr>
          <w:rFonts w:cstheme="minorHAnsi"/>
        </w:rPr>
        <w:t>pdf</w:t>
      </w:r>
      <w:proofErr w:type="spellEnd"/>
      <w:r>
        <w:rPr>
          <w:rFonts w:cstheme="minorHAnsi"/>
        </w:rPr>
        <w:t>) pour les n°1 à 13 (2000 à 2012 et 15 (2014).</w:t>
      </w:r>
    </w:p>
    <w:p w:rsidR="00F511B3" w:rsidRPr="00F511B3" w:rsidRDefault="00F511B3" w:rsidP="00F511B3">
      <w:pPr>
        <w:rPr>
          <w:rFonts w:cstheme="minorHAnsi"/>
        </w:rPr>
      </w:pPr>
      <w:r>
        <w:rPr>
          <w:rFonts w:cstheme="minorHAnsi"/>
        </w:rPr>
        <w:t xml:space="preserve">L’AFB nous répondra sur notre demande de pouvoir disposer des </w:t>
      </w:r>
      <w:proofErr w:type="spellStart"/>
      <w:r>
        <w:rPr>
          <w:rFonts w:cstheme="minorHAnsi"/>
        </w:rPr>
        <w:t>pdf</w:t>
      </w:r>
      <w:proofErr w:type="spellEnd"/>
      <w:r>
        <w:rPr>
          <w:rFonts w:cstheme="minorHAnsi"/>
        </w:rPr>
        <w:t xml:space="preserve"> des n° suivants (jusqu’</w:t>
      </w:r>
      <w:r w:rsidR="00AB032E">
        <w:rPr>
          <w:rFonts w:cstheme="minorHAnsi"/>
        </w:rPr>
        <w:t>au n°</w:t>
      </w:r>
      <w:r>
        <w:rPr>
          <w:rFonts w:cstheme="minorHAnsi"/>
        </w:rPr>
        <w:t xml:space="preserve"> 22), en contrepartie d’un engagement de non-divulgation.</w:t>
      </w:r>
    </w:p>
    <w:sectPr w:rsidR="00F511B3" w:rsidRPr="00F511B3" w:rsidSect="00C92CE5">
      <w:headerReference w:type="default" r:id="rId7"/>
      <w:footerReference w:type="default" r:id="rId8"/>
      <w:pgSz w:w="11906" w:h="16838"/>
      <w:pgMar w:top="283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72DE" w:rsidRDefault="008472DE" w:rsidP="00414674">
      <w:pPr>
        <w:spacing w:after="0" w:line="240" w:lineRule="auto"/>
      </w:pPr>
      <w:r>
        <w:separator/>
      </w:r>
    </w:p>
  </w:endnote>
  <w:endnote w:type="continuationSeparator" w:id="0">
    <w:p w:rsidR="008472DE" w:rsidRDefault="008472DE" w:rsidP="0041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37C" w:rsidRPr="002D237C" w:rsidRDefault="002D237C" w:rsidP="002D237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b/>
        <w:sz w:val="16"/>
        <w:szCs w:val="24"/>
        <w:lang w:eastAsia="fr-FR"/>
      </w:rPr>
    </w:pPr>
    <w:r w:rsidRPr="002D237C">
      <w:rPr>
        <w:rFonts w:ascii="Arial" w:eastAsia="Times New Roman" w:hAnsi="Arial" w:cs="Times New Roman"/>
        <w:b/>
        <w:sz w:val="16"/>
        <w:szCs w:val="24"/>
        <w:lang w:eastAsia="fr-FR"/>
      </w:rPr>
      <w:t xml:space="preserve">30, Rue Saint </w:t>
    </w:r>
    <w:proofErr w:type="gramStart"/>
    <w:r w:rsidRPr="002D237C">
      <w:rPr>
        <w:rFonts w:ascii="Arial" w:eastAsia="Times New Roman" w:hAnsi="Arial" w:cs="Times New Roman"/>
        <w:b/>
        <w:sz w:val="16"/>
        <w:szCs w:val="24"/>
        <w:lang w:eastAsia="fr-FR"/>
      </w:rPr>
      <w:t>Georges  –</w:t>
    </w:r>
    <w:proofErr w:type="gramEnd"/>
    <w:r w:rsidRPr="002D237C">
      <w:rPr>
        <w:rFonts w:ascii="Arial" w:eastAsia="Times New Roman" w:hAnsi="Arial" w:cs="Times New Roman"/>
        <w:b/>
        <w:sz w:val="16"/>
        <w:szCs w:val="24"/>
        <w:lang w:eastAsia="fr-FR"/>
      </w:rPr>
      <w:t xml:space="preserve"> 71100 Chalon-sur-Saône – Tel. 03 85 93 41 70                                                                                              E-mail : </w:t>
    </w:r>
    <w:hyperlink r:id="rId1" w:history="1">
      <w:r w:rsidRPr="002D237C">
        <w:rPr>
          <w:rFonts w:ascii="Arial" w:eastAsia="Times New Roman" w:hAnsi="Arial" w:cs="Arial"/>
          <w:color w:val="0000FF"/>
          <w:sz w:val="16"/>
          <w:szCs w:val="16"/>
          <w:u w:val="single"/>
          <w:lang w:eastAsia="fr-FR"/>
        </w:rPr>
        <w:t>contact@utb-chalon.fr</w:t>
      </w:r>
    </w:hyperlink>
    <w:r w:rsidRPr="002D237C">
      <w:rPr>
        <w:rFonts w:ascii="Arial" w:eastAsia="Times New Roman" w:hAnsi="Arial" w:cs="Arial"/>
        <w:sz w:val="24"/>
        <w:szCs w:val="24"/>
        <w:lang w:eastAsia="fr-FR"/>
      </w:rPr>
      <w:t xml:space="preserve"> </w:t>
    </w:r>
    <w:r w:rsidRPr="002D237C">
      <w:rPr>
        <w:rFonts w:ascii="Arial" w:eastAsia="Times New Roman" w:hAnsi="Arial" w:cs="Times New Roman"/>
        <w:b/>
        <w:sz w:val="16"/>
        <w:szCs w:val="24"/>
        <w:lang w:val="de-DE" w:eastAsia="fr-FR"/>
      </w:rPr>
      <w:t>– www.utb-chalon.fr</w:t>
    </w:r>
  </w:p>
  <w:p w:rsidR="00414674" w:rsidRDefault="004146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72DE" w:rsidRDefault="008472DE" w:rsidP="00414674">
      <w:pPr>
        <w:spacing w:after="0" w:line="240" w:lineRule="auto"/>
      </w:pPr>
      <w:r>
        <w:separator/>
      </w:r>
    </w:p>
  </w:footnote>
  <w:footnote w:type="continuationSeparator" w:id="0">
    <w:p w:rsidR="008472DE" w:rsidRDefault="008472DE" w:rsidP="0041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4674" w:rsidRPr="00414674" w:rsidRDefault="00414674" w:rsidP="00414674">
    <w:pPr>
      <w:spacing w:after="60" w:line="240" w:lineRule="auto"/>
      <w:jc w:val="center"/>
      <w:rPr>
        <w:rFonts w:ascii="Gill Sans MT" w:eastAsia="Times New Roman" w:hAnsi="Gill Sans MT" w:cs="Arial"/>
        <w:bCs/>
        <w:color w:val="808080"/>
        <w:spacing w:val="100"/>
        <w:sz w:val="24"/>
        <w:szCs w:val="24"/>
        <w:lang w:eastAsia="fr-FR"/>
      </w:rPr>
    </w:pPr>
    <w:r w:rsidRPr="00414674">
      <w:rPr>
        <w:rFonts w:ascii="Gill Sans MT" w:eastAsia="Times New Roman" w:hAnsi="Gill Sans MT" w:cs="Arial"/>
        <w:bCs/>
        <w:noProof/>
        <w:color w:val="808080"/>
        <w:spacing w:val="100"/>
        <w:sz w:val="24"/>
        <w:szCs w:val="24"/>
        <w:lang w:eastAsia="fr-F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-571500</wp:posOffset>
          </wp:positionH>
          <wp:positionV relativeFrom="page">
            <wp:posOffset>225425</wp:posOffset>
          </wp:positionV>
          <wp:extent cx="1069340" cy="1036955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414674">
      <w:rPr>
        <w:rFonts w:ascii="Gill Sans MT" w:eastAsia="Times New Roman" w:hAnsi="Gill Sans MT" w:cs="Arial"/>
        <w:bCs/>
        <w:color w:val="808080"/>
        <w:spacing w:val="100"/>
        <w:sz w:val="24"/>
        <w:szCs w:val="24"/>
        <w:lang w:eastAsia="fr-FR"/>
      </w:rPr>
      <w:t>UNIVERSITÉ  DE</w:t>
    </w:r>
    <w:proofErr w:type="gramEnd"/>
    <w:r w:rsidRPr="00414674">
      <w:rPr>
        <w:rFonts w:ascii="Gill Sans MT" w:eastAsia="Times New Roman" w:hAnsi="Gill Sans MT" w:cs="Arial"/>
        <w:bCs/>
        <w:color w:val="808080"/>
        <w:spacing w:val="100"/>
        <w:sz w:val="24"/>
        <w:szCs w:val="24"/>
        <w:lang w:eastAsia="fr-FR"/>
      </w:rPr>
      <w:t xml:space="preserve">  BOURGOGNE</w:t>
    </w:r>
  </w:p>
  <w:p w:rsidR="00414674" w:rsidRPr="00414674" w:rsidRDefault="00414674" w:rsidP="00414674">
    <w:pPr>
      <w:keepNext/>
      <w:spacing w:after="60" w:line="240" w:lineRule="auto"/>
      <w:jc w:val="center"/>
      <w:outlineLvl w:val="0"/>
      <w:rPr>
        <w:rFonts w:ascii="Gill Sans MT" w:eastAsia="Times New Roman" w:hAnsi="Gill Sans MT" w:cs="Arial"/>
        <w:bCs/>
        <w:color w:val="000000"/>
        <w:spacing w:val="20"/>
        <w:sz w:val="40"/>
        <w:szCs w:val="40"/>
        <w:lang w:eastAsia="fr-FR"/>
      </w:rPr>
    </w:pPr>
    <w:r w:rsidRPr="00414674">
      <w:rPr>
        <w:rFonts w:ascii="Gill Sans MT" w:eastAsia="Times New Roman" w:hAnsi="Gill Sans MT" w:cs="Arial"/>
        <w:bCs/>
        <w:color w:val="000000"/>
        <w:spacing w:val="20"/>
        <w:sz w:val="40"/>
        <w:szCs w:val="40"/>
        <w:lang w:eastAsia="fr-FR"/>
      </w:rPr>
      <w:t>UNIVERSITÉ POUR TOUS</w:t>
    </w:r>
  </w:p>
  <w:p w:rsidR="00414674" w:rsidRPr="00414674" w:rsidRDefault="00414674" w:rsidP="00414674">
    <w:pPr>
      <w:keepNext/>
      <w:spacing w:after="0" w:line="240" w:lineRule="auto"/>
      <w:jc w:val="center"/>
      <w:outlineLvl w:val="0"/>
      <w:rPr>
        <w:rFonts w:ascii="Gill Sans MT" w:eastAsia="Times New Roman" w:hAnsi="Gill Sans MT" w:cs="Arial"/>
        <w:b/>
        <w:bCs/>
        <w:color w:val="808080"/>
        <w:spacing w:val="20"/>
        <w:sz w:val="18"/>
        <w:szCs w:val="40"/>
        <w:lang w:eastAsia="fr-FR"/>
      </w:rPr>
    </w:pPr>
    <w:r w:rsidRPr="00414674">
      <w:rPr>
        <w:rFonts w:ascii="Gill Sans MT" w:eastAsia="Times New Roman" w:hAnsi="Gill Sans MT" w:cs="Arial"/>
        <w:b/>
        <w:bCs/>
        <w:color w:val="808080"/>
        <w:spacing w:val="20"/>
        <w:sz w:val="18"/>
        <w:szCs w:val="40"/>
        <w:lang w:eastAsia="fr-FR"/>
      </w:rPr>
      <w:t>Centre de Chalon-sur-Saône</w:t>
    </w:r>
  </w:p>
  <w:p w:rsidR="00414674" w:rsidRDefault="004146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B83"/>
    <w:multiLevelType w:val="hybridMultilevel"/>
    <w:tmpl w:val="97BA4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32B2"/>
    <w:multiLevelType w:val="hybridMultilevel"/>
    <w:tmpl w:val="0BC60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02ACE"/>
    <w:multiLevelType w:val="hybridMultilevel"/>
    <w:tmpl w:val="A7F03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147C1"/>
    <w:multiLevelType w:val="hybridMultilevel"/>
    <w:tmpl w:val="DE166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62C77"/>
    <w:multiLevelType w:val="hybridMultilevel"/>
    <w:tmpl w:val="0C9E4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12431"/>
    <w:multiLevelType w:val="hybridMultilevel"/>
    <w:tmpl w:val="4504F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F4712"/>
    <w:multiLevelType w:val="hybridMultilevel"/>
    <w:tmpl w:val="93966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311900">
    <w:abstractNumId w:val="0"/>
  </w:num>
  <w:num w:numId="2" w16cid:durableId="767769396">
    <w:abstractNumId w:val="3"/>
  </w:num>
  <w:num w:numId="3" w16cid:durableId="1164051059">
    <w:abstractNumId w:val="4"/>
  </w:num>
  <w:num w:numId="4" w16cid:durableId="1106190834">
    <w:abstractNumId w:val="2"/>
  </w:num>
  <w:num w:numId="5" w16cid:durableId="2080517268">
    <w:abstractNumId w:val="1"/>
  </w:num>
  <w:num w:numId="6" w16cid:durableId="179664433">
    <w:abstractNumId w:val="6"/>
  </w:num>
  <w:num w:numId="7" w16cid:durableId="569386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E9"/>
    <w:rsid w:val="0003222E"/>
    <w:rsid w:val="000A5664"/>
    <w:rsid w:val="00114A1F"/>
    <w:rsid w:val="00136537"/>
    <w:rsid w:val="001C6D02"/>
    <w:rsid w:val="002C2965"/>
    <w:rsid w:val="002D237C"/>
    <w:rsid w:val="00346685"/>
    <w:rsid w:val="003C34B9"/>
    <w:rsid w:val="00414674"/>
    <w:rsid w:val="00415C38"/>
    <w:rsid w:val="004428A2"/>
    <w:rsid w:val="0054685D"/>
    <w:rsid w:val="00590A7E"/>
    <w:rsid w:val="00596EE9"/>
    <w:rsid w:val="005F436D"/>
    <w:rsid w:val="0068519E"/>
    <w:rsid w:val="006C1D5B"/>
    <w:rsid w:val="006E2C74"/>
    <w:rsid w:val="00760443"/>
    <w:rsid w:val="00762C87"/>
    <w:rsid w:val="00782B7A"/>
    <w:rsid w:val="00794126"/>
    <w:rsid w:val="008037D6"/>
    <w:rsid w:val="008472DE"/>
    <w:rsid w:val="008C24DC"/>
    <w:rsid w:val="009579D4"/>
    <w:rsid w:val="00966DBF"/>
    <w:rsid w:val="009A0B3D"/>
    <w:rsid w:val="009C36F4"/>
    <w:rsid w:val="00A01846"/>
    <w:rsid w:val="00AB032E"/>
    <w:rsid w:val="00AD6F6B"/>
    <w:rsid w:val="00AE2BB2"/>
    <w:rsid w:val="00B426EF"/>
    <w:rsid w:val="00B47AD5"/>
    <w:rsid w:val="00B9292F"/>
    <w:rsid w:val="00B95B32"/>
    <w:rsid w:val="00BA575E"/>
    <w:rsid w:val="00BD52A8"/>
    <w:rsid w:val="00C92CE5"/>
    <w:rsid w:val="00CB4C84"/>
    <w:rsid w:val="00D0451A"/>
    <w:rsid w:val="00D319D2"/>
    <w:rsid w:val="00D44020"/>
    <w:rsid w:val="00D7295F"/>
    <w:rsid w:val="00E01491"/>
    <w:rsid w:val="00E22500"/>
    <w:rsid w:val="00E939F2"/>
    <w:rsid w:val="00F310CE"/>
    <w:rsid w:val="00F511B3"/>
    <w:rsid w:val="00F7310F"/>
    <w:rsid w:val="00F912B7"/>
    <w:rsid w:val="00FB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0DA96"/>
  <w15:chartTrackingRefBased/>
  <w15:docId w15:val="{B7869AF6-2840-4700-A8C9-69902E08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6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34B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C6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414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4674"/>
  </w:style>
  <w:style w:type="paragraph" w:styleId="Pieddepage">
    <w:name w:val="footer"/>
    <w:basedOn w:val="Normal"/>
    <w:link w:val="PieddepageCar"/>
    <w:uiPriority w:val="99"/>
    <w:unhideWhenUsed/>
    <w:rsid w:val="00414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utb-chal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VENOT</dc:creator>
  <cp:keywords/>
  <dc:description/>
  <cp:lastModifiedBy>Jean-Louis VENOT</cp:lastModifiedBy>
  <cp:revision>8</cp:revision>
  <dcterms:created xsi:type="dcterms:W3CDTF">2022-12-17T10:09:00Z</dcterms:created>
  <dcterms:modified xsi:type="dcterms:W3CDTF">2023-01-02T10:07:00Z</dcterms:modified>
</cp:coreProperties>
</file>